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46" w:rsidRDefault="00DD3D46" w:rsidP="00DD3D46">
      <w:pPr>
        <w:spacing w:after="240"/>
        <w:rPr>
          <w:rFonts w:eastAsia="Times New Roman"/>
        </w:rPr>
      </w:pPr>
    </w:p>
    <w:p w:rsidR="00DD3D46" w:rsidRDefault="00DD3D46" w:rsidP="00DD3D46">
      <w:pPr>
        <w:spacing w:after="240"/>
        <w:rPr>
          <w:rFonts w:eastAsia="Times New Roman"/>
        </w:rPr>
      </w:pPr>
    </w:p>
    <w:p w:rsidR="00DD3D46" w:rsidRDefault="00DD3D46" w:rsidP="00DD3D46">
      <w:pPr>
        <w:spacing w:after="240"/>
        <w:rPr>
          <w:rFonts w:eastAsia="Times New Roman"/>
        </w:rPr>
      </w:pPr>
    </w:p>
    <w:p w:rsidR="00DD3D46" w:rsidRDefault="00DD3D46" w:rsidP="00DD3D46">
      <w:pPr>
        <w:spacing w:after="240"/>
        <w:rPr>
          <w:rFonts w:eastAsia="Times New Roman"/>
          <w:lang w:eastAsia="fr-BE"/>
        </w:rPr>
      </w:pPr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  <w:b/>
          <w:bCs/>
        </w:rPr>
        <w:t>Objet: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Séance d'information provinciale - Libramont-Chevigny le 30 novembre 2017</w:t>
      </w:r>
    </w:p>
    <w:p w:rsidR="00DD3D46" w:rsidRPr="00DD3D46" w:rsidRDefault="00DD3D46" w:rsidP="00DD3D46">
      <w:r>
        <w:t>Bonjour,</w:t>
      </w:r>
    </w:p>
    <w:p w:rsidR="00DD3D46" w:rsidRDefault="00DD3D46" w:rsidP="00DD3D46">
      <w:r>
        <w:t> </w:t>
      </w:r>
    </w:p>
    <w:p w:rsidR="00DD3D46" w:rsidRDefault="00DD3D46" w:rsidP="00DD3D46">
      <w:r>
        <w:t xml:space="preserve">Au préalable à une invitation </w:t>
      </w:r>
      <w:r>
        <w:rPr>
          <w:u w:val="single"/>
        </w:rPr>
        <w:t>officielle</w:t>
      </w:r>
      <w:r>
        <w:t xml:space="preserve"> qui vous sera envoyée début octobre, je vous informe qu’une séance d’information provinciale se déroulera à LIBRAMONT-CHEVIGNY, rue du Printemps, 25 (CPAS) le jeudi 30 novembre 2017 à partir de 13 heures 30 (vu la capacité de la salle, nous devons limiter la participation à max. 2 personnes par commune).</w:t>
      </w:r>
    </w:p>
    <w:p w:rsidR="00DD3D46" w:rsidRDefault="00DD3D46" w:rsidP="00DD3D46">
      <w:r>
        <w:t> </w:t>
      </w:r>
    </w:p>
    <w:p w:rsidR="00DD3D46" w:rsidRDefault="00DD3D46" w:rsidP="00DD3D46">
      <w:r>
        <w:t xml:space="preserve">Cette séance a pour but de vous expliquer de vive voix les grands changements dans la réglementation et les instructions relatives à la tenue des registres de la population, aux cartes d’identité électroniques et à la tenue à jour des informations au Registre national (on peut se référer aux circulaires en la matière du 8 mai 2017 : </w:t>
      </w:r>
      <w:hyperlink r:id="rId4" w:history="1">
        <w:r>
          <w:rPr>
            <w:rStyle w:val="Lienhypertexte"/>
          </w:rPr>
          <w:t>http://www.ibz.rrn.fgov.be/fr/population/reglementation/</w:t>
        </w:r>
      </w:hyperlink>
      <w:r>
        <w:t>) et d’également répondre à vos différentes questions.</w:t>
      </w:r>
    </w:p>
    <w:p w:rsidR="00DD3D46" w:rsidRDefault="00DD3D46" w:rsidP="00DD3D46">
      <w:pPr>
        <w:ind w:left="708"/>
      </w:pPr>
      <w:r>
        <w:t> </w:t>
      </w:r>
    </w:p>
    <w:p w:rsidR="00DD3D46" w:rsidRDefault="00DD3D46" w:rsidP="00DD3D46">
      <w:r>
        <w:t xml:space="preserve">En vue d’organiser au mieux cette séance d’information, pourriez-vous déjà me transmettre votre(vos) question(s) éventuelle(s) ? </w:t>
      </w:r>
    </w:p>
    <w:p w:rsidR="00DD3D46" w:rsidRDefault="00DD3D46" w:rsidP="00DD3D46">
      <w:r>
        <w:t> </w:t>
      </w:r>
    </w:p>
    <w:p w:rsidR="00DD3D46" w:rsidRDefault="00DD3D46" w:rsidP="00DD3D46">
      <w:r>
        <w:t>Bien à vous.</w:t>
      </w:r>
    </w:p>
    <w:p w:rsidR="00DD3D46" w:rsidRDefault="00DD3D46" w:rsidP="00DD3D46">
      <w:r>
        <w:t> </w:t>
      </w:r>
    </w:p>
    <w:p w:rsidR="00DD3D46" w:rsidRDefault="00DD3D46" w:rsidP="00DD3D46">
      <w:pPr>
        <w:spacing w:after="240"/>
      </w:pPr>
      <w:r>
        <w:rPr>
          <w:rFonts w:ascii="Arial" w:hAnsi="Arial" w:cs="Arial"/>
          <w:b/>
          <w:bCs/>
          <w:color w:val="000000"/>
          <w:lang w:val="fr-FR"/>
        </w:rPr>
        <w:t>Jean-Luc Picard</w:t>
      </w:r>
      <w:r>
        <w:rPr>
          <w:lang w:val="fr-FR"/>
        </w:rPr>
        <w:t xml:space="preserve"> </w:t>
      </w:r>
      <w:r>
        <w:rPr>
          <w:lang w:val="fr-FR"/>
        </w:rPr>
        <w:br/>
      </w:r>
      <w:r>
        <w:rPr>
          <w:rFonts w:ascii="Arial" w:hAnsi="Arial" w:cs="Arial"/>
          <w:i/>
          <w:iCs/>
          <w:color w:val="000000"/>
          <w:lang w:val="fr-FR"/>
        </w:rPr>
        <w:t>Délégué régional</w:t>
      </w:r>
      <w:r>
        <w:rPr>
          <w:lang w:val="fr-FR"/>
        </w:rPr>
        <w:t xml:space="preserve"> </w:t>
      </w:r>
      <w:r>
        <w:rPr>
          <w:lang w:val="fr-FR"/>
        </w:rPr>
        <w:br/>
      </w:r>
      <w:r>
        <w:rPr>
          <w:rFonts w:ascii="Arial" w:hAnsi="Arial" w:cs="Arial"/>
          <w:color w:val="000000"/>
          <w:lang w:val="fr-FR"/>
        </w:rPr>
        <w:t>T 02 518 24 81  M 0473 94 93 17</w:t>
      </w:r>
      <w:r>
        <w:rPr>
          <w:lang w:val="fr-FR"/>
        </w:rPr>
        <w:t> </w:t>
      </w:r>
      <w:r>
        <w:rPr>
          <w:lang w:val="fr-FR"/>
        </w:rPr>
        <w:br/>
      </w:r>
      <w:r>
        <w:rPr>
          <w:rFonts w:ascii="Arial" w:hAnsi="Arial" w:cs="Arial"/>
          <w:color w:val="000000"/>
          <w:lang w:val="fr-FR"/>
        </w:rPr>
        <w:t>F 02 518 29 81</w:t>
      </w:r>
      <w:r>
        <w:rPr>
          <w:lang w:val="fr-FR"/>
        </w:rPr>
        <w:t xml:space="preserve"> </w:t>
      </w:r>
      <w:r>
        <w:rPr>
          <w:lang w:val="fr-FR"/>
        </w:rPr>
        <w:br/>
      </w:r>
      <w:hyperlink r:id="rId5" w:history="1">
        <w:r>
          <w:rPr>
            <w:rStyle w:val="Lienhypertexte"/>
            <w:rFonts w:ascii="Arial" w:hAnsi="Arial" w:cs="Arial"/>
            <w:lang w:val="fr-FR"/>
          </w:rPr>
          <w:t>jean-luc.picard@rrn.fgov.be</w:t>
        </w:r>
      </w:hyperlink>
      <w:r>
        <w:rPr>
          <w:lang w:val="fr-FR"/>
        </w:rPr>
        <w:t> </w:t>
      </w:r>
      <w:r>
        <w:rPr>
          <w:lang w:val="fr-FR"/>
        </w:rPr>
        <w:br/>
      </w:r>
      <w:r>
        <w:rPr>
          <w:lang w:val="fr-FR"/>
        </w:rPr>
        <w:br/>
      </w:r>
      <w:r>
        <w:rPr>
          <w:rFonts w:ascii="Arial" w:hAnsi="Arial" w:cs="Arial"/>
          <w:b/>
          <w:bCs/>
          <w:color w:val="000000"/>
          <w:lang w:val="fr-FR"/>
        </w:rPr>
        <w:t>SPF Intérieur</w:t>
      </w:r>
      <w:r>
        <w:rPr>
          <w:lang w:val="fr-FR"/>
        </w:rPr>
        <w:t> </w:t>
      </w:r>
      <w:r>
        <w:rPr>
          <w:lang w:val="fr-FR"/>
        </w:rPr>
        <w:br/>
      </w:r>
      <w:r>
        <w:rPr>
          <w:rFonts w:ascii="Arial" w:hAnsi="Arial" w:cs="Arial"/>
          <w:color w:val="000000"/>
          <w:lang w:val="fr-FR"/>
        </w:rPr>
        <w:t>Direction générale - Institutions et Population</w:t>
      </w:r>
      <w:r>
        <w:rPr>
          <w:lang w:val="fr-FR"/>
        </w:rPr>
        <w:t> </w:t>
      </w:r>
      <w:r>
        <w:rPr>
          <w:lang w:val="fr-FR"/>
        </w:rPr>
        <w:br/>
      </w:r>
      <w:r>
        <w:rPr>
          <w:rFonts w:ascii="Arial" w:hAnsi="Arial" w:cs="Arial"/>
          <w:color w:val="000000"/>
          <w:lang w:val="fr-FR"/>
        </w:rPr>
        <w:t>Registre national - Délégation régionale</w:t>
      </w:r>
      <w:r>
        <w:rPr>
          <w:lang w:val="fr-FR"/>
        </w:rPr>
        <w:t xml:space="preserve"> du Luxembourg</w:t>
      </w:r>
      <w:r>
        <w:rPr>
          <w:lang w:val="fr-FR"/>
        </w:rPr>
        <w:br/>
      </w:r>
      <w:r>
        <w:rPr>
          <w:rFonts w:ascii="Arial" w:hAnsi="Arial" w:cs="Arial"/>
          <w:color w:val="000000"/>
          <w:lang w:val="fr-FR"/>
        </w:rPr>
        <w:t>Palais provincial, Place Saint-Aubain, 2</w:t>
      </w:r>
      <w:r>
        <w:rPr>
          <w:lang w:val="fr-FR"/>
        </w:rPr>
        <w:t> </w:t>
      </w:r>
      <w:r>
        <w:rPr>
          <w:lang w:val="fr-FR"/>
        </w:rPr>
        <w:br/>
      </w:r>
      <w:r>
        <w:rPr>
          <w:rFonts w:ascii="Arial" w:hAnsi="Arial" w:cs="Arial"/>
          <w:color w:val="000000"/>
          <w:lang w:val="fr-FR"/>
        </w:rPr>
        <w:t>5000 Namur</w:t>
      </w:r>
      <w:r>
        <w:rPr>
          <w:lang w:val="fr-FR"/>
        </w:rPr>
        <w:t xml:space="preserve"> </w:t>
      </w:r>
    </w:p>
    <w:p w:rsidR="00DD3D46" w:rsidRDefault="00DD3D46"/>
    <w:sectPr w:rsidR="00DD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D46"/>
    <w:rsid w:val="00DD3D46"/>
    <w:rsid w:val="00E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9AD8"/>
  <w15:chartTrackingRefBased/>
  <w15:docId w15:val="{46F4FED6-21DD-4174-9AD5-38C511C0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DD3D46"/>
    <w:rPr>
      <w:color w:val="0000FF"/>
      <w:u w:val="single"/>
    </w:rPr>
  </w:style>
  <w:style w:type="character" w:styleId="Textedelespacerserv">
    <w:name w:val="Placeholder Text"/>
    <w:uiPriority w:val="99"/>
    <w:semiHidden/>
    <w:rsid w:val="00DD3D4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D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D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-luc.picard@rrn.fgov.be" TargetMode="External"/><Relationship Id="rId4" Type="http://schemas.openxmlformats.org/officeDocument/2006/relationships/hyperlink" Target="http://www.ibz.rrn.fgov.be/fr/population/reglement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d'Andenne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Monjoie</dc:creator>
  <cp:keywords/>
  <dc:description/>
  <cp:lastModifiedBy>Pascal Monjoie</cp:lastModifiedBy>
  <cp:revision>1</cp:revision>
  <cp:lastPrinted>2017-10-18T15:16:00Z</cp:lastPrinted>
  <dcterms:created xsi:type="dcterms:W3CDTF">2017-10-18T15:15:00Z</dcterms:created>
  <dcterms:modified xsi:type="dcterms:W3CDTF">2017-10-18T15:17:00Z</dcterms:modified>
</cp:coreProperties>
</file>